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1AEC" w14:textId="515D982F" w:rsidR="00CE1C86" w:rsidRDefault="00CE1C86" w:rsidP="002E0108">
      <w:pPr>
        <w:autoSpaceDE w:val="0"/>
        <w:autoSpaceDN w:val="0"/>
        <w:adjustRightInd w:val="0"/>
        <w:spacing w:line="340" w:lineRule="exact"/>
        <w:jc w:val="center"/>
        <w:rPr>
          <w:rFonts w:ascii="ＭＳ 明朝" w:eastAsia="ＭＳ 明朝"/>
          <w:kern w:val="0"/>
          <w:szCs w:val="21"/>
        </w:rPr>
      </w:pPr>
      <w:r>
        <w:rPr>
          <w:rFonts w:ascii="ＭＳ 明朝" w:eastAsia="ＭＳ 明朝" w:hint="eastAsia"/>
          <w:kern w:val="0"/>
          <w:szCs w:val="21"/>
        </w:rPr>
        <w:t>児休業取得状況</w:t>
      </w:r>
      <w:r w:rsidR="00377338">
        <w:rPr>
          <w:rFonts w:ascii="ＭＳ 明朝" w:eastAsia="ＭＳ 明朝" w:hint="eastAsia"/>
          <w:kern w:val="0"/>
          <w:szCs w:val="21"/>
        </w:rPr>
        <w:t>等</w:t>
      </w:r>
      <w:r>
        <w:rPr>
          <w:rFonts w:ascii="ＭＳ 明朝" w:eastAsia="ＭＳ 明朝" w:hint="eastAsia"/>
          <w:kern w:val="0"/>
          <w:szCs w:val="21"/>
        </w:rPr>
        <w:t>報告書</w:t>
      </w:r>
    </w:p>
    <w:tbl>
      <w:tblPr>
        <w:tblStyle w:val="a3"/>
        <w:tblpPr w:leftFromText="142" w:rightFromText="142" w:vertAnchor="page" w:horzAnchor="margin" w:tblpY="2731"/>
        <w:tblW w:w="8500" w:type="dxa"/>
        <w:tblLook w:val="04A0" w:firstRow="1" w:lastRow="0" w:firstColumn="1" w:lastColumn="0" w:noHBand="0" w:noVBand="1"/>
      </w:tblPr>
      <w:tblGrid>
        <w:gridCol w:w="3182"/>
        <w:gridCol w:w="5318"/>
      </w:tblGrid>
      <w:tr w:rsidR="00C233BC" w:rsidRPr="00CE1C86" w14:paraId="0E0E56AB" w14:textId="77777777" w:rsidTr="009B7690">
        <w:trPr>
          <w:trHeight w:val="346"/>
        </w:trPr>
        <w:tc>
          <w:tcPr>
            <w:tcW w:w="3182" w:type="dxa"/>
          </w:tcPr>
          <w:p w14:paraId="272FDB90" w14:textId="77777777" w:rsidR="00C233BC" w:rsidRPr="00CE1C86" w:rsidRDefault="00C233BC" w:rsidP="00C233BC">
            <w:pPr>
              <w:spacing w:line="340" w:lineRule="exact"/>
              <w:rPr>
                <w:rFonts w:ascii="ＭＳ 明朝" w:eastAsia="ＭＳ 明朝" w:hAnsi="ＭＳ 明朝"/>
              </w:rPr>
            </w:pPr>
            <w:r>
              <w:rPr>
                <w:rFonts w:ascii="ＭＳ 明朝" w:eastAsia="ＭＳ 明朝" w:hAnsi="ＭＳ 明朝" w:hint="eastAsia"/>
              </w:rPr>
              <w:t>１　企業名</w:t>
            </w:r>
          </w:p>
        </w:tc>
        <w:tc>
          <w:tcPr>
            <w:tcW w:w="5318" w:type="dxa"/>
          </w:tcPr>
          <w:p w14:paraId="7206E865" w14:textId="0F3C371D" w:rsidR="00C233BC" w:rsidRPr="000B0B44" w:rsidRDefault="00C233BC" w:rsidP="00C233BC">
            <w:pPr>
              <w:spacing w:line="340" w:lineRule="exact"/>
              <w:rPr>
                <w:rFonts w:ascii="ＭＳ 明朝" w:eastAsia="ＭＳ 明朝" w:hAnsi="ＭＳ 明朝"/>
              </w:rPr>
            </w:pPr>
            <w:r>
              <w:rPr>
                <w:rFonts w:ascii="ＭＳ 明朝" w:eastAsia="ＭＳ 明朝" w:hAnsi="ＭＳ 明朝" w:hint="eastAsia"/>
              </w:rPr>
              <w:t>株式会社電通名鉄コミュニケーションズ</w:t>
            </w:r>
          </w:p>
        </w:tc>
      </w:tr>
      <w:tr w:rsidR="00C233BC" w:rsidRPr="00CE1C86" w14:paraId="0EDF5439" w14:textId="77777777" w:rsidTr="009B7690">
        <w:trPr>
          <w:trHeight w:val="3885"/>
        </w:trPr>
        <w:tc>
          <w:tcPr>
            <w:tcW w:w="8500" w:type="dxa"/>
            <w:gridSpan w:val="2"/>
          </w:tcPr>
          <w:p w14:paraId="10E18D77" w14:textId="77777777" w:rsidR="00C233BC" w:rsidRPr="00377338" w:rsidRDefault="00C233BC" w:rsidP="00C233BC">
            <w:pPr>
              <w:spacing w:line="320" w:lineRule="exact"/>
              <w:rPr>
                <w:rFonts w:ascii="ＭＳ 明朝" w:eastAsia="ＭＳ 明朝" w:hAnsi="ＭＳ 明朝"/>
                <w:sz w:val="16"/>
                <w:szCs w:val="18"/>
                <w:u w:val="single"/>
              </w:rPr>
            </w:pPr>
            <w:r>
              <w:rPr>
                <w:rFonts w:ascii="ＭＳ 明朝" w:eastAsia="ＭＳ 明朝" w:hAnsi="ＭＳ 明朝" w:hint="eastAsia"/>
                <w:szCs w:val="21"/>
              </w:rPr>
              <w:t>２　貴社の取組状況について</w:t>
            </w:r>
          </w:p>
          <w:p w14:paraId="37FCBF02" w14:textId="77777777" w:rsidR="00C233BC" w:rsidRPr="00CE1C86" w:rsidRDefault="00C233BC" w:rsidP="00C233BC">
            <w:pPr>
              <w:spacing w:line="320" w:lineRule="exact"/>
              <w:rPr>
                <w:rFonts w:ascii="ＭＳ 明朝" w:eastAsia="ＭＳ 明朝" w:hAnsi="ＭＳ 明朝"/>
              </w:rPr>
            </w:pPr>
            <w:r>
              <w:rPr>
                <w:rFonts w:ascii="ＭＳ 明朝" w:eastAsia="ＭＳ 明朝" w:hAnsi="ＭＳ 明朝" w:hint="eastAsia"/>
              </w:rPr>
              <w:t>（</w:t>
            </w:r>
            <w:r w:rsidRPr="00CE1C86">
              <w:rPr>
                <w:rFonts w:ascii="ＭＳ 明朝" w:eastAsia="ＭＳ 明朝" w:hAnsi="ＭＳ 明朝" w:hint="eastAsia"/>
              </w:rPr>
              <w:t>１</w:t>
            </w:r>
            <w:r>
              <w:rPr>
                <w:rFonts w:ascii="ＭＳ 明朝" w:eastAsia="ＭＳ 明朝" w:hAnsi="ＭＳ 明朝" w:hint="eastAsia"/>
              </w:rPr>
              <w:t>）</w:t>
            </w:r>
            <w:r w:rsidRPr="00CE1C86">
              <w:rPr>
                <w:rFonts w:ascii="ＭＳ 明朝" w:eastAsia="ＭＳ 明朝" w:hAnsi="ＭＳ 明朝" w:hint="eastAsia"/>
              </w:rPr>
              <w:t>男性の育児休業促進に取り組</w:t>
            </w:r>
            <w:r>
              <w:rPr>
                <w:rFonts w:ascii="ＭＳ 明朝" w:eastAsia="ＭＳ 明朝" w:hAnsi="ＭＳ 明朝" w:hint="eastAsia"/>
              </w:rPr>
              <w:t>む</w:t>
            </w:r>
            <w:r w:rsidRPr="00CE1C86">
              <w:rPr>
                <w:rFonts w:ascii="ＭＳ 明朝" w:eastAsia="ＭＳ 明朝" w:hAnsi="ＭＳ 明朝" w:hint="eastAsia"/>
              </w:rPr>
              <w:t>きっかけ</w:t>
            </w:r>
            <w:r>
              <w:rPr>
                <w:rFonts w:ascii="ＭＳ 明朝" w:eastAsia="ＭＳ 明朝" w:hAnsi="ＭＳ 明朝" w:hint="eastAsia"/>
              </w:rPr>
              <w:t>・背景</w:t>
            </w:r>
          </w:p>
          <w:p w14:paraId="76389314" w14:textId="141B09DC" w:rsidR="00C233BC" w:rsidRDefault="00C233BC" w:rsidP="00C233BC">
            <w:pPr>
              <w:spacing w:line="320" w:lineRule="exact"/>
              <w:rPr>
                <w:rFonts w:ascii="ＭＳ 明朝" w:eastAsia="ＭＳ 明朝" w:hAnsi="ＭＳ 明朝"/>
              </w:rPr>
            </w:pPr>
            <w:r>
              <w:rPr>
                <w:rFonts w:ascii="ＭＳ 明朝" w:eastAsia="ＭＳ 明朝" w:hAnsi="ＭＳ 明朝" w:hint="eastAsia"/>
              </w:rPr>
              <w:t>令和４年の育児・介護休業法の改正を機に主管部署において対応方の勉強会を実施。その延長で、対象となる男性社員に対し育児休業取得の制度説明等を周知した。</w:t>
            </w:r>
          </w:p>
          <w:p w14:paraId="736F60EC" w14:textId="77777777" w:rsidR="00C233BC" w:rsidRPr="00CE1C86" w:rsidRDefault="00C233BC" w:rsidP="00C233BC">
            <w:pPr>
              <w:spacing w:line="320" w:lineRule="exact"/>
              <w:rPr>
                <w:rFonts w:ascii="ＭＳ 明朝" w:eastAsia="ＭＳ 明朝" w:hAnsi="ＭＳ 明朝"/>
              </w:rPr>
            </w:pPr>
            <w:r>
              <w:rPr>
                <w:rFonts w:ascii="ＭＳ 明朝" w:eastAsia="ＭＳ 明朝" w:hAnsi="ＭＳ 明朝" w:hint="eastAsia"/>
              </w:rPr>
              <w:t>（２）</w:t>
            </w:r>
            <w:r w:rsidRPr="00CE1C86">
              <w:rPr>
                <w:rFonts w:ascii="ＭＳ 明朝" w:eastAsia="ＭＳ 明朝" w:hAnsi="ＭＳ 明朝" w:hint="eastAsia"/>
              </w:rPr>
              <w:t>男性の育児休業取得促進にかかるこれまでの取組</w:t>
            </w:r>
          </w:p>
          <w:p w14:paraId="12E624EA" w14:textId="77777777" w:rsidR="00C233BC" w:rsidRPr="006335D0" w:rsidRDefault="00C233BC" w:rsidP="00C233BC">
            <w:pPr>
              <w:spacing w:line="320" w:lineRule="exact"/>
              <w:rPr>
                <w:rFonts w:ascii="ＭＳ 明朝" w:eastAsia="ＭＳ 明朝" w:hAnsi="ＭＳ 明朝"/>
              </w:rPr>
            </w:pPr>
            <w:r>
              <w:rPr>
                <w:rFonts w:ascii="ＭＳ 明朝" w:eastAsia="ＭＳ 明朝" w:hAnsi="ＭＳ 明朝" w:hint="eastAsia"/>
              </w:rPr>
              <w:t>就業規則の改正時に社内説明を実施。その際に男性の育児休業制度があること、相談窓口等の啓発を行った。</w:t>
            </w:r>
          </w:p>
          <w:p w14:paraId="2222DD22" w14:textId="77777777" w:rsidR="00C233BC" w:rsidRPr="00CE1C86" w:rsidRDefault="00C233BC" w:rsidP="00C233BC">
            <w:pPr>
              <w:spacing w:line="320" w:lineRule="exact"/>
              <w:rPr>
                <w:rFonts w:ascii="ＭＳ 明朝" w:eastAsia="ＭＳ 明朝" w:hAnsi="ＭＳ 明朝"/>
              </w:rPr>
            </w:pPr>
            <w:r>
              <w:rPr>
                <w:rFonts w:ascii="ＭＳ 明朝" w:eastAsia="ＭＳ 明朝" w:hAnsi="ＭＳ 明朝" w:hint="eastAsia"/>
              </w:rPr>
              <w:t>（３）</w:t>
            </w:r>
            <w:r w:rsidRPr="00CE1C86">
              <w:rPr>
                <w:rFonts w:ascii="ＭＳ 明朝" w:eastAsia="ＭＳ 明朝" w:hAnsi="ＭＳ 明朝" w:hint="eastAsia"/>
              </w:rPr>
              <w:t>取得促進にあたっての課題とその解決策、工夫した点</w:t>
            </w:r>
          </w:p>
          <w:p w14:paraId="2E8A16B4" w14:textId="77777777" w:rsidR="00C233BC" w:rsidRPr="00684790" w:rsidRDefault="00C233BC" w:rsidP="00C233BC">
            <w:pPr>
              <w:spacing w:line="320" w:lineRule="exact"/>
              <w:rPr>
                <w:rFonts w:ascii="ＭＳ 明朝" w:eastAsia="ＭＳ 明朝" w:hAnsi="ＭＳ 明朝"/>
              </w:rPr>
            </w:pPr>
            <w:r>
              <w:rPr>
                <w:rFonts w:ascii="ＭＳ 明朝" w:eastAsia="ＭＳ 明朝" w:hAnsi="ＭＳ 明朝" w:hint="eastAsia"/>
              </w:rPr>
              <w:t>まずは対面で制度や手続きを説明する面談を実施。取得希望者からは不安な点もあり、それらについて丁寧に答え、休業期間中の収入や復職後も安心して仕事が出来ることを説明した。</w:t>
            </w:r>
          </w:p>
          <w:p w14:paraId="0295B775" w14:textId="77777777" w:rsidR="00C233BC" w:rsidRDefault="00C233BC" w:rsidP="00C233BC">
            <w:pPr>
              <w:spacing w:line="320" w:lineRule="exact"/>
              <w:rPr>
                <w:rFonts w:ascii="ＭＳ 明朝" w:eastAsia="ＭＳ 明朝" w:hAnsi="ＭＳ 明朝"/>
              </w:rPr>
            </w:pPr>
            <w:r>
              <w:rPr>
                <w:rFonts w:ascii="ＭＳ 明朝" w:eastAsia="ＭＳ 明朝" w:hAnsi="ＭＳ 明朝" w:hint="eastAsia"/>
              </w:rPr>
              <w:t>（４）取得者がいる職場の業務継続のために取り組んだこと</w:t>
            </w:r>
          </w:p>
          <w:p w14:paraId="44ABC298" w14:textId="77777777" w:rsidR="00C233BC" w:rsidRPr="006335D0" w:rsidRDefault="00C233BC" w:rsidP="00C233BC">
            <w:pPr>
              <w:spacing w:line="320" w:lineRule="exact"/>
              <w:rPr>
                <w:rFonts w:ascii="ＭＳ 明朝" w:eastAsia="ＭＳ 明朝" w:hAnsi="ＭＳ 明朝"/>
              </w:rPr>
            </w:pPr>
            <w:r>
              <w:rPr>
                <w:rFonts w:ascii="ＭＳ 明朝" w:eastAsia="ＭＳ 明朝" w:hAnsi="ＭＳ 明朝" w:hint="eastAsia"/>
              </w:rPr>
              <w:t>取得期間が予定よりも前後する可能性があったので、所属部署の組織運営に支障がないよう適宜、上司と連絡を取り合った。</w:t>
            </w:r>
          </w:p>
          <w:p w14:paraId="0C5518D1" w14:textId="77777777" w:rsidR="00C233BC" w:rsidRDefault="00C233BC" w:rsidP="00C233BC">
            <w:pPr>
              <w:spacing w:line="320" w:lineRule="exact"/>
              <w:rPr>
                <w:rFonts w:ascii="ＭＳ 明朝" w:eastAsia="ＭＳ 明朝" w:hAnsi="ＭＳ 明朝"/>
              </w:rPr>
            </w:pPr>
            <w:r>
              <w:rPr>
                <w:rFonts w:ascii="ＭＳ 明朝" w:eastAsia="ＭＳ 明朝" w:hAnsi="ＭＳ 明朝" w:hint="eastAsia"/>
              </w:rPr>
              <w:t>（５）定着に向けて、更に取り組んでいることがあれば教えてください</w:t>
            </w:r>
          </w:p>
          <w:p w14:paraId="28A2F6B5" w14:textId="6EBD6032" w:rsidR="00C233BC" w:rsidRPr="004341F1" w:rsidRDefault="00C233BC" w:rsidP="00C233BC">
            <w:pPr>
              <w:spacing w:line="320" w:lineRule="exact"/>
              <w:rPr>
                <w:rFonts w:ascii="ＭＳ 明朝" w:eastAsia="ＭＳ 明朝" w:hAnsi="ＭＳ 明朝"/>
              </w:rPr>
            </w:pPr>
            <w:r>
              <w:rPr>
                <w:rFonts w:ascii="ＭＳ 明朝" w:eastAsia="ＭＳ 明朝" w:hAnsi="ＭＳ 明朝" w:hint="eastAsia"/>
              </w:rPr>
              <w:t>社内サイネージに男性の育児休業の情報を掲出。制度の内容や相談窓口を周知。</w:t>
            </w:r>
          </w:p>
        </w:tc>
      </w:tr>
    </w:tbl>
    <w:p w14:paraId="26DB46AB" w14:textId="08276BFF" w:rsidR="000B0B44" w:rsidRPr="002E0108" w:rsidRDefault="00531C23" w:rsidP="00684790">
      <w:pPr>
        <w:spacing w:line="320" w:lineRule="exact"/>
        <w:rPr>
          <w:rFonts w:ascii="ＭＳ 明朝" w:eastAsia="ＭＳ 明朝" w:hAnsi="ＭＳ 明朝"/>
          <w:sz w:val="20"/>
          <w:szCs w:val="21"/>
        </w:rPr>
      </w:pPr>
      <w:r>
        <w:rPr>
          <w:rFonts w:ascii="ＭＳ 明朝" w:eastAsia="ＭＳ 明朝" w:hAnsi="ＭＳ 明朝" w:hint="eastAsia"/>
          <w:sz w:val="20"/>
          <w:szCs w:val="21"/>
        </w:rPr>
        <w:t>【企業担当者</w:t>
      </w:r>
      <w:r w:rsidR="00193128">
        <w:rPr>
          <w:rFonts w:ascii="ＭＳ 明朝" w:eastAsia="ＭＳ 明朝" w:hAnsi="ＭＳ 明朝" w:hint="eastAsia"/>
          <w:sz w:val="20"/>
          <w:szCs w:val="21"/>
        </w:rPr>
        <w:t>記載</w:t>
      </w:r>
      <w:r>
        <w:rPr>
          <w:rFonts w:ascii="ＭＳ 明朝" w:eastAsia="ＭＳ 明朝" w:hAnsi="ＭＳ 明朝" w:hint="eastAsia"/>
          <w:sz w:val="20"/>
          <w:szCs w:val="21"/>
        </w:rPr>
        <w:t>欄】</w:t>
      </w:r>
    </w:p>
    <w:tbl>
      <w:tblPr>
        <w:tblStyle w:val="a3"/>
        <w:tblpPr w:leftFromText="142" w:rightFromText="142" w:vertAnchor="page" w:horzAnchor="margin" w:tblpY="8701"/>
        <w:tblW w:w="0" w:type="auto"/>
        <w:tblLook w:val="04A0" w:firstRow="1" w:lastRow="0" w:firstColumn="1" w:lastColumn="0" w:noHBand="0" w:noVBand="1"/>
      </w:tblPr>
      <w:tblGrid>
        <w:gridCol w:w="3256"/>
        <w:gridCol w:w="5238"/>
      </w:tblGrid>
      <w:tr w:rsidR="009B7690" w:rsidRPr="00CE1C86" w14:paraId="7901A529" w14:textId="77777777" w:rsidTr="009B7690">
        <w:tc>
          <w:tcPr>
            <w:tcW w:w="3256" w:type="dxa"/>
          </w:tcPr>
          <w:p w14:paraId="4ED517D4" w14:textId="77777777" w:rsidR="009B7690" w:rsidRDefault="009B7690" w:rsidP="009B7690">
            <w:pPr>
              <w:spacing w:line="320" w:lineRule="exact"/>
              <w:rPr>
                <w:rFonts w:ascii="ＭＳ 明朝" w:eastAsia="ＭＳ 明朝" w:hAnsi="ＭＳ 明朝"/>
              </w:rPr>
            </w:pPr>
            <w:r>
              <w:rPr>
                <w:rFonts w:ascii="ＭＳ 明朝" w:eastAsia="ＭＳ 明朝" w:hAnsi="ＭＳ 明朝" w:hint="eastAsia"/>
              </w:rPr>
              <w:t>１　育休取得期間</w:t>
            </w:r>
          </w:p>
        </w:tc>
        <w:tc>
          <w:tcPr>
            <w:tcW w:w="5238" w:type="dxa"/>
          </w:tcPr>
          <w:p w14:paraId="5FFFF25C" w14:textId="129B3514" w:rsidR="009B7690" w:rsidRPr="00CE1C86" w:rsidRDefault="009B7690" w:rsidP="009B7690">
            <w:pPr>
              <w:spacing w:line="320" w:lineRule="exact"/>
              <w:rPr>
                <w:rFonts w:ascii="ＭＳ 明朝" w:eastAsia="ＭＳ 明朝" w:hAnsi="ＭＳ 明朝"/>
              </w:rPr>
            </w:pPr>
            <w:r>
              <w:rPr>
                <w:rFonts w:ascii="ＭＳ 明朝" w:eastAsia="ＭＳ 明朝" w:hAnsi="ＭＳ 明朝" w:hint="eastAsia"/>
              </w:rPr>
              <w:t>通算</w:t>
            </w:r>
            <w:r w:rsidR="00FA6CEB">
              <w:rPr>
                <w:rFonts w:ascii="ＭＳ 明朝" w:eastAsia="ＭＳ 明朝" w:hAnsi="ＭＳ 明朝" w:hint="eastAsia"/>
              </w:rPr>
              <w:t>６８</w:t>
            </w:r>
            <w:r>
              <w:rPr>
                <w:rFonts w:ascii="ＭＳ 明朝" w:eastAsia="ＭＳ 明朝" w:hAnsi="ＭＳ 明朝" w:hint="eastAsia"/>
              </w:rPr>
              <w:t>日間</w:t>
            </w:r>
          </w:p>
        </w:tc>
      </w:tr>
      <w:tr w:rsidR="009B7690" w14:paraId="7413DD6D" w14:textId="77777777" w:rsidTr="009B7690">
        <w:trPr>
          <w:trHeight w:val="4661"/>
        </w:trPr>
        <w:tc>
          <w:tcPr>
            <w:tcW w:w="8494" w:type="dxa"/>
            <w:gridSpan w:val="2"/>
          </w:tcPr>
          <w:p w14:paraId="4D5915F6" w14:textId="77777777" w:rsidR="004341F1" w:rsidRPr="00377338" w:rsidRDefault="004341F1" w:rsidP="004341F1">
            <w:pPr>
              <w:spacing w:line="320" w:lineRule="exact"/>
              <w:rPr>
                <w:rFonts w:ascii="ＭＳ 明朝" w:eastAsia="ＭＳ 明朝" w:hAnsi="ＭＳ 明朝"/>
                <w:sz w:val="16"/>
                <w:szCs w:val="18"/>
                <w:u w:val="single"/>
              </w:rPr>
            </w:pPr>
            <w:r>
              <w:rPr>
                <w:rFonts w:ascii="ＭＳ 明朝" w:eastAsia="ＭＳ 明朝" w:hAnsi="ＭＳ 明朝" w:hint="eastAsia"/>
              </w:rPr>
              <w:t xml:space="preserve">２　育児休業の取得について　</w:t>
            </w:r>
          </w:p>
          <w:p w14:paraId="6DAC64DE" w14:textId="77777777" w:rsidR="004341F1" w:rsidRDefault="004341F1" w:rsidP="004341F1">
            <w:pPr>
              <w:spacing w:line="320" w:lineRule="exact"/>
              <w:rPr>
                <w:rFonts w:ascii="ＭＳ 明朝" w:eastAsia="ＭＳ 明朝" w:hAnsi="ＭＳ 明朝"/>
              </w:rPr>
            </w:pPr>
            <w:r>
              <w:rPr>
                <w:rFonts w:ascii="ＭＳ 明朝" w:eastAsia="ＭＳ 明朝" w:hAnsi="ＭＳ 明朝" w:hint="eastAsia"/>
              </w:rPr>
              <w:t>（１）育児休業を取得したきっかけ</w:t>
            </w:r>
          </w:p>
          <w:p w14:paraId="09A68513" w14:textId="77777777" w:rsidR="004341F1" w:rsidRDefault="004341F1" w:rsidP="004341F1">
            <w:pPr>
              <w:spacing w:line="320" w:lineRule="exact"/>
              <w:rPr>
                <w:rFonts w:ascii="ＭＳ 明朝" w:eastAsia="ＭＳ 明朝" w:hAnsi="ＭＳ 明朝"/>
              </w:rPr>
            </w:pPr>
            <w:r>
              <w:rPr>
                <w:rFonts w:ascii="ＭＳ 明朝" w:eastAsia="ＭＳ 明朝" w:hAnsi="ＭＳ 明朝" w:hint="eastAsia"/>
              </w:rPr>
              <w:t>先輩社員が取得していて、良かったと聞いていた。また、中途入社のタイミングと重なり、業務を抱えていない状態であったことに加え、上司をはじめ職場の温かい理解があったため。</w:t>
            </w:r>
          </w:p>
          <w:p w14:paraId="544BD715" w14:textId="77777777" w:rsidR="004341F1" w:rsidRDefault="004341F1" w:rsidP="004341F1">
            <w:pPr>
              <w:spacing w:line="320" w:lineRule="exact"/>
              <w:rPr>
                <w:rFonts w:ascii="ＭＳ 明朝" w:eastAsia="ＭＳ 明朝" w:hAnsi="ＭＳ 明朝"/>
              </w:rPr>
            </w:pPr>
            <w:r>
              <w:rPr>
                <w:rFonts w:ascii="ＭＳ 明朝" w:eastAsia="ＭＳ 明朝" w:hAnsi="ＭＳ 明朝" w:hint="eastAsia"/>
              </w:rPr>
              <w:t>（２）育児休業を取得して良かったこと</w:t>
            </w:r>
          </w:p>
          <w:p w14:paraId="7C872EC5" w14:textId="751DF901" w:rsidR="004341F1" w:rsidRDefault="004341F1" w:rsidP="004341F1">
            <w:pPr>
              <w:spacing w:line="320" w:lineRule="exact"/>
              <w:rPr>
                <w:rFonts w:ascii="ＭＳ 明朝" w:eastAsia="ＭＳ 明朝" w:hAnsi="ＭＳ 明朝"/>
              </w:rPr>
            </w:pPr>
            <w:r>
              <w:rPr>
                <w:rFonts w:ascii="ＭＳ 明朝" w:eastAsia="ＭＳ 明朝" w:hAnsi="ＭＳ 明朝" w:hint="eastAsia"/>
              </w:rPr>
              <w:t>日々、目まぐるしく変化する新生</w:t>
            </w:r>
            <w:r w:rsidR="00FB78D5">
              <w:rPr>
                <w:rFonts w:ascii="ＭＳ 明朝" w:eastAsia="ＭＳ 明朝" w:hAnsi="ＭＳ 明朝" w:hint="eastAsia"/>
              </w:rPr>
              <w:t>児</w:t>
            </w:r>
            <w:r>
              <w:rPr>
                <w:rFonts w:ascii="ＭＳ 明朝" w:eastAsia="ＭＳ 明朝" w:hAnsi="ＭＳ 明朝" w:hint="eastAsia"/>
              </w:rPr>
              <w:t>期の子の成長に、間近で立ち会えたこと。</w:t>
            </w:r>
          </w:p>
          <w:p w14:paraId="691A3C37" w14:textId="77777777" w:rsidR="004341F1" w:rsidRDefault="004341F1" w:rsidP="004341F1">
            <w:pPr>
              <w:spacing w:line="320" w:lineRule="exact"/>
              <w:rPr>
                <w:rFonts w:ascii="ＭＳ 明朝" w:eastAsia="ＭＳ 明朝" w:hAnsi="ＭＳ 明朝"/>
              </w:rPr>
            </w:pPr>
            <w:r>
              <w:rPr>
                <w:rFonts w:ascii="ＭＳ 明朝" w:eastAsia="ＭＳ 明朝" w:hAnsi="ＭＳ 明朝" w:hint="eastAsia"/>
              </w:rPr>
              <w:t>産後の妻の不調を家事育児や精神的な面で支えられたこと。</w:t>
            </w:r>
          </w:p>
          <w:p w14:paraId="2E85058A" w14:textId="77777777" w:rsidR="004341F1" w:rsidRDefault="004341F1" w:rsidP="004341F1">
            <w:pPr>
              <w:spacing w:line="320" w:lineRule="exact"/>
              <w:rPr>
                <w:rFonts w:ascii="ＭＳ 明朝" w:eastAsia="ＭＳ 明朝" w:hAnsi="ＭＳ 明朝"/>
              </w:rPr>
            </w:pPr>
            <w:r>
              <w:rPr>
                <w:rFonts w:ascii="ＭＳ 明朝" w:eastAsia="ＭＳ 明朝" w:hAnsi="ＭＳ 明朝" w:hint="eastAsia"/>
              </w:rPr>
              <w:t>（３）育児休業の取得にあたり、円滑に業務を引き継ぐ上で工夫した点</w:t>
            </w:r>
          </w:p>
          <w:p w14:paraId="403246C4" w14:textId="77777777" w:rsidR="004341F1" w:rsidRDefault="004341F1" w:rsidP="004341F1">
            <w:pPr>
              <w:spacing w:line="320" w:lineRule="exact"/>
              <w:rPr>
                <w:rFonts w:ascii="ＭＳ 明朝" w:eastAsia="ＭＳ 明朝" w:hAnsi="ＭＳ 明朝"/>
              </w:rPr>
            </w:pPr>
            <w:r>
              <w:rPr>
                <w:rFonts w:ascii="ＭＳ 明朝" w:eastAsia="ＭＳ 明朝" w:hAnsi="ＭＳ 明朝" w:hint="eastAsia"/>
              </w:rPr>
              <w:t>チームメンバーへの早めの取得予告。</w:t>
            </w:r>
          </w:p>
          <w:p w14:paraId="63D1998E" w14:textId="77777777" w:rsidR="004341F1" w:rsidRDefault="004341F1" w:rsidP="004341F1">
            <w:pPr>
              <w:spacing w:line="320" w:lineRule="exact"/>
              <w:rPr>
                <w:rFonts w:ascii="ＭＳ 明朝" w:eastAsia="ＭＳ 明朝" w:hAnsi="ＭＳ 明朝"/>
              </w:rPr>
            </w:pPr>
            <w:r>
              <w:rPr>
                <w:rFonts w:ascii="ＭＳ 明朝" w:eastAsia="ＭＳ 明朝" w:hAnsi="ＭＳ 明朝" w:hint="eastAsia"/>
              </w:rPr>
              <w:t>（４）育児休業の取得経験を通して業務に生かせていること</w:t>
            </w:r>
          </w:p>
          <w:p w14:paraId="7AFCB9F1" w14:textId="77777777" w:rsidR="004341F1" w:rsidRDefault="004341F1" w:rsidP="004341F1">
            <w:pPr>
              <w:spacing w:line="320" w:lineRule="exact"/>
              <w:rPr>
                <w:rFonts w:ascii="ＭＳ 明朝" w:eastAsia="ＭＳ 明朝" w:hAnsi="ＭＳ 明朝"/>
              </w:rPr>
            </w:pPr>
            <w:r>
              <w:rPr>
                <w:rFonts w:ascii="ＭＳ 明朝" w:eastAsia="ＭＳ 明朝" w:hAnsi="ＭＳ 明朝" w:hint="eastAsia"/>
              </w:rPr>
              <w:t>広告制作者として、育児に関する実感を伴った表現が以前よりできるようになった。</w:t>
            </w:r>
          </w:p>
          <w:p w14:paraId="4C765F31" w14:textId="77777777" w:rsidR="004341F1" w:rsidRDefault="004341F1" w:rsidP="004341F1">
            <w:pPr>
              <w:spacing w:line="320" w:lineRule="exact"/>
              <w:rPr>
                <w:rFonts w:ascii="ＭＳ 明朝" w:eastAsia="ＭＳ 明朝" w:hAnsi="ＭＳ 明朝"/>
              </w:rPr>
            </w:pPr>
            <w:r>
              <w:rPr>
                <w:rFonts w:ascii="ＭＳ 明朝" w:eastAsia="ＭＳ 明朝" w:hAnsi="ＭＳ 明朝" w:hint="eastAsia"/>
              </w:rPr>
              <w:t>（５）これから育児休業の取得を検討している方へのアドバイス</w:t>
            </w:r>
          </w:p>
          <w:p w14:paraId="0A47805B" w14:textId="14CCDC92" w:rsidR="009B7690" w:rsidRPr="00531C23" w:rsidRDefault="004341F1" w:rsidP="004341F1">
            <w:pPr>
              <w:spacing w:line="320" w:lineRule="exact"/>
              <w:rPr>
                <w:rFonts w:ascii="ＭＳ 明朝" w:eastAsia="ＭＳ 明朝" w:hAnsi="ＭＳ 明朝"/>
              </w:rPr>
            </w:pPr>
            <w:r>
              <w:rPr>
                <w:rFonts w:ascii="ＭＳ 明朝" w:eastAsia="ＭＳ 明朝" w:hAnsi="ＭＳ 明朝" w:hint="eastAsia"/>
              </w:rPr>
              <w:t>新生</w:t>
            </w:r>
            <w:r w:rsidR="00FB78D5">
              <w:rPr>
                <w:rFonts w:ascii="ＭＳ 明朝" w:eastAsia="ＭＳ 明朝" w:hAnsi="ＭＳ 明朝" w:hint="eastAsia"/>
              </w:rPr>
              <w:t>児</w:t>
            </w:r>
            <w:r>
              <w:rPr>
                <w:rFonts w:ascii="ＭＳ 明朝" w:eastAsia="ＭＳ 明朝" w:hAnsi="ＭＳ 明朝" w:hint="eastAsia"/>
              </w:rPr>
              <w:t>期の子やその時期の妻と対峙する機会は人生でそう何度もない貴重な経験だと思うので個人的にはとてもお勧めします。</w:t>
            </w:r>
          </w:p>
        </w:tc>
      </w:tr>
    </w:tbl>
    <w:p w14:paraId="26AB9CA6" w14:textId="28AED9B6" w:rsidR="00531C23" w:rsidRDefault="00531C23" w:rsidP="001C5ED5">
      <w:pPr>
        <w:spacing w:beforeLines="20" w:before="72" w:line="340" w:lineRule="exact"/>
        <w:rPr>
          <w:rFonts w:ascii="ＭＳ 明朝" w:eastAsia="ＭＳ 明朝" w:hAnsi="ＭＳ 明朝"/>
          <w:sz w:val="20"/>
          <w:szCs w:val="21"/>
        </w:rPr>
      </w:pPr>
      <w:r>
        <w:rPr>
          <w:rFonts w:ascii="ＭＳ 明朝" w:eastAsia="ＭＳ 明朝" w:hAnsi="ＭＳ 明朝" w:hint="eastAsia"/>
          <w:sz w:val="20"/>
          <w:szCs w:val="21"/>
        </w:rPr>
        <w:t>【対象従業員記載欄】</w:t>
      </w:r>
    </w:p>
    <w:p w14:paraId="24F27EA2" w14:textId="0D7E49FB" w:rsidR="006F03C6" w:rsidRPr="00853BF1" w:rsidRDefault="006F03C6" w:rsidP="006F03C6">
      <w:pPr>
        <w:spacing w:line="300" w:lineRule="exact"/>
        <w:rPr>
          <w:rFonts w:ascii="ＭＳ 明朝" w:eastAsia="ＭＳ 明朝" w:hAnsi="ＭＳ 明朝"/>
          <w:sz w:val="20"/>
          <w:szCs w:val="21"/>
        </w:rPr>
      </w:pPr>
    </w:p>
    <w:p w14:paraId="79125931" w14:textId="664B62B7" w:rsidR="00853BF1" w:rsidRPr="00853BF1" w:rsidRDefault="00853BF1" w:rsidP="002E0108">
      <w:pPr>
        <w:spacing w:line="300" w:lineRule="exact"/>
        <w:rPr>
          <w:rFonts w:ascii="ＭＳ 明朝" w:eastAsia="ＭＳ 明朝" w:hAnsi="ＭＳ 明朝"/>
          <w:sz w:val="20"/>
          <w:szCs w:val="21"/>
        </w:rPr>
      </w:pPr>
    </w:p>
    <w:sectPr w:rsidR="00853BF1" w:rsidRPr="00853BF1" w:rsidSect="00531C23">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81B0" w14:textId="77777777" w:rsidR="00DA1E4B" w:rsidRDefault="00DA1E4B" w:rsidP="00DA1E4B">
      <w:r>
        <w:separator/>
      </w:r>
    </w:p>
  </w:endnote>
  <w:endnote w:type="continuationSeparator" w:id="0">
    <w:p w14:paraId="2B63435F" w14:textId="77777777" w:rsidR="00DA1E4B" w:rsidRDefault="00DA1E4B" w:rsidP="00DA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6694" w14:textId="77777777" w:rsidR="00DA1E4B" w:rsidRDefault="00DA1E4B" w:rsidP="00DA1E4B">
      <w:r>
        <w:separator/>
      </w:r>
    </w:p>
  </w:footnote>
  <w:footnote w:type="continuationSeparator" w:id="0">
    <w:p w14:paraId="3DE541A7" w14:textId="77777777" w:rsidR="00DA1E4B" w:rsidRDefault="00DA1E4B" w:rsidP="00DA1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54"/>
    <w:rsid w:val="000B0B44"/>
    <w:rsid w:val="00193128"/>
    <w:rsid w:val="001C5ED5"/>
    <w:rsid w:val="00237E5F"/>
    <w:rsid w:val="00293B07"/>
    <w:rsid w:val="002C1578"/>
    <w:rsid w:val="002E0108"/>
    <w:rsid w:val="00377338"/>
    <w:rsid w:val="0038743E"/>
    <w:rsid w:val="004341F1"/>
    <w:rsid w:val="00531C23"/>
    <w:rsid w:val="005A60EA"/>
    <w:rsid w:val="005B029A"/>
    <w:rsid w:val="006135CC"/>
    <w:rsid w:val="006335D0"/>
    <w:rsid w:val="00653054"/>
    <w:rsid w:val="00684790"/>
    <w:rsid w:val="006A6283"/>
    <w:rsid w:val="006D7DB4"/>
    <w:rsid w:val="006E44C7"/>
    <w:rsid w:val="006F03C6"/>
    <w:rsid w:val="006F5364"/>
    <w:rsid w:val="007542B4"/>
    <w:rsid w:val="00834BBE"/>
    <w:rsid w:val="00853BF1"/>
    <w:rsid w:val="008F62B3"/>
    <w:rsid w:val="009B7690"/>
    <w:rsid w:val="00A9413A"/>
    <w:rsid w:val="00AD18B5"/>
    <w:rsid w:val="00B13051"/>
    <w:rsid w:val="00B46357"/>
    <w:rsid w:val="00C233BC"/>
    <w:rsid w:val="00C3664A"/>
    <w:rsid w:val="00CE1C86"/>
    <w:rsid w:val="00CF58A1"/>
    <w:rsid w:val="00DA1E4B"/>
    <w:rsid w:val="00DF7EE7"/>
    <w:rsid w:val="00E522D7"/>
    <w:rsid w:val="00E71A5A"/>
    <w:rsid w:val="00FA6CEB"/>
    <w:rsid w:val="00FB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2C381D"/>
  <w15:chartTrackingRefBased/>
  <w15:docId w15:val="{F8D870FB-17EF-4988-B56A-EB5AFBCA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E4B"/>
    <w:pPr>
      <w:tabs>
        <w:tab w:val="center" w:pos="4252"/>
        <w:tab w:val="right" w:pos="8504"/>
      </w:tabs>
      <w:snapToGrid w:val="0"/>
    </w:pPr>
  </w:style>
  <w:style w:type="character" w:customStyle="1" w:styleId="a5">
    <w:name w:val="ヘッダー (文字)"/>
    <w:basedOn w:val="a0"/>
    <w:link w:val="a4"/>
    <w:uiPriority w:val="99"/>
    <w:rsid w:val="00DA1E4B"/>
  </w:style>
  <w:style w:type="paragraph" w:styleId="a6">
    <w:name w:val="footer"/>
    <w:basedOn w:val="a"/>
    <w:link w:val="a7"/>
    <w:uiPriority w:val="99"/>
    <w:unhideWhenUsed/>
    <w:rsid w:val="00DA1E4B"/>
    <w:pPr>
      <w:tabs>
        <w:tab w:val="center" w:pos="4252"/>
        <w:tab w:val="right" w:pos="8504"/>
      </w:tabs>
      <w:snapToGrid w:val="0"/>
    </w:pPr>
  </w:style>
  <w:style w:type="character" w:customStyle="1" w:styleId="a7">
    <w:name w:val="フッター (文字)"/>
    <w:basedOn w:val="a0"/>
    <w:link w:val="a6"/>
    <w:uiPriority w:val="99"/>
    <w:rsid w:val="00DA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恵</dc:creator>
  <cp:keywords/>
  <dc:description/>
  <cp:lastModifiedBy>今岡 聖一朗 Seiichiro Imaoka</cp:lastModifiedBy>
  <cp:revision>7</cp:revision>
  <cp:lastPrinted>2024-05-21T06:50:00Z</cp:lastPrinted>
  <dcterms:created xsi:type="dcterms:W3CDTF">2024-05-08T02:36:00Z</dcterms:created>
  <dcterms:modified xsi:type="dcterms:W3CDTF">2024-05-21T06:56:00Z</dcterms:modified>
</cp:coreProperties>
</file>